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73" w:rsidRDefault="00EC1DEA">
      <w:pPr>
        <w:spacing w:after="0"/>
        <w:ind w:left="11" w:right="4"/>
        <w:jc w:val="center"/>
      </w:pPr>
      <w:bookmarkStart w:id="0" w:name="_GoBack"/>
      <w:bookmarkEnd w:id="0"/>
      <w:r>
        <w:rPr>
          <w:b/>
          <w:sz w:val="40"/>
        </w:rPr>
        <w:t xml:space="preserve">The Parkersburg Choral Society </w:t>
      </w:r>
    </w:p>
    <w:p w:rsidR="00184C73" w:rsidRDefault="00EC1DEA">
      <w:pPr>
        <w:spacing w:after="0"/>
        <w:ind w:left="11"/>
        <w:jc w:val="center"/>
      </w:pPr>
      <w:r>
        <w:rPr>
          <w:b/>
          <w:sz w:val="40"/>
        </w:rPr>
        <w:t xml:space="preserve">Valentine Concert 2015 </w:t>
      </w:r>
    </w:p>
    <w:p w:rsidR="00184C73" w:rsidRDefault="00EC1DEA">
      <w:pPr>
        <w:spacing w:after="563"/>
        <w:ind w:left="82" w:firstLine="0"/>
        <w:jc w:val="center"/>
      </w:pPr>
      <w:r>
        <w:rPr>
          <w:b/>
          <w:sz w:val="32"/>
        </w:rPr>
        <w:t xml:space="preserve"> </w:t>
      </w:r>
    </w:p>
    <w:p w:rsidR="00184C73" w:rsidRDefault="00EC1DEA">
      <w:pPr>
        <w:ind w:left="1524" w:right="642"/>
      </w:pPr>
      <w:r>
        <w:t xml:space="preserve">Dreams of Thee                              </w:t>
      </w:r>
      <w:r>
        <w:rPr>
          <w:i w:val="0"/>
        </w:rPr>
        <w:t xml:space="preserve">Eric William Barnum </w:t>
      </w:r>
    </w:p>
    <w:p w:rsidR="00184C73" w:rsidRDefault="00EC1DEA">
      <w:pPr>
        <w:ind w:left="1893" w:right="642" w:hanging="379"/>
      </w:pPr>
      <w:r>
        <w:t xml:space="preserve">Kiss Me Softly                                           </w:t>
      </w:r>
      <w:r>
        <w:rPr>
          <w:i w:val="0"/>
        </w:rPr>
        <w:t xml:space="preserve">Luke </w:t>
      </w:r>
      <w:proofErr w:type="spellStart"/>
      <w:r>
        <w:rPr>
          <w:i w:val="0"/>
        </w:rPr>
        <w:t>Mayernik</w:t>
      </w:r>
      <w:proofErr w:type="spellEnd"/>
      <w:r>
        <w:rPr>
          <w:i w:val="0"/>
        </w:rPr>
        <w:t xml:space="preserve"> </w:t>
      </w:r>
      <w:r>
        <w:rPr>
          <w:i w:val="0"/>
          <w:sz w:val="24"/>
        </w:rPr>
        <w:t xml:space="preserve">Candice Bandy, Susan </w:t>
      </w:r>
      <w:proofErr w:type="spellStart"/>
      <w:r>
        <w:rPr>
          <w:i w:val="0"/>
          <w:sz w:val="24"/>
        </w:rPr>
        <w:t>Presseau</w:t>
      </w:r>
      <w:proofErr w:type="spellEnd"/>
      <w:r>
        <w:rPr>
          <w:i w:val="0"/>
          <w:sz w:val="24"/>
        </w:rPr>
        <w:t xml:space="preserve"> and Don Hainkel, soloists </w:t>
      </w:r>
    </w:p>
    <w:p w:rsidR="00184C73" w:rsidRDefault="00EC1DEA">
      <w:pPr>
        <w:ind w:left="1524" w:right="642"/>
      </w:pPr>
      <w:r>
        <w:t xml:space="preserve">This Marriage                                             </w:t>
      </w:r>
      <w:r>
        <w:rPr>
          <w:i w:val="0"/>
        </w:rPr>
        <w:t xml:space="preserve">Eric Whitacre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La Flute </w:t>
      </w:r>
      <w:proofErr w:type="spellStart"/>
      <w:r>
        <w:t>Enchantee</w:t>
      </w:r>
      <w:proofErr w:type="spellEnd"/>
      <w:r>
        <w:t xml:space="preserve"> from Scheherazade   </w:t>
      </w:r>
      <w:r>
        <w:rPr>
          <w:i w:val="0"/>
        </w:rPr>
        <w:t xml:space="preserve">Maurice Ravel </w:t>
      </w:r>
    </w:p>
    <w:p w:rsidR="00184C73" w:rsidRDefault="00EC1DEA">
      <w:pPr>
        <w:spacing w:after="0"/>
        <w:ind w:left="13" w:right="2"/>
        <w:jc w:val="center"/>
      </w:pPr>
      <w:r>
        <w:rPr>
          <w:i w:val="0"/>
          <w:sz w:val="24"/>
        </w:rPr>
        <w:t xml:space="preserve">Elise Sheppard, soprano soloist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>He</w:t>
      </w:r>
      <w:r>
        <w:t>’</w:t>
      </w:r>
      <w:r>
        <w:t xml:space="preserve">s Gone Away                            </w:t>
      </w:r>
      <w:r>
        <w:rPr>
          <w:i w:val="0"/>
        </w:rPr>
        <w:t xml:space="preserve">arr. by Doug Andrews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In the Still of the Night </w:t>
      </w:r>
      <w:r>
        <w:t xml:space="preserve">                                   </w:t>
      </w:r>
      <w:r>
        <w:rPr>
          <w:i w:val="0"/>
        </w:rPr>
        <w:t xml:space="preserve">Fred Parris </w:t>
      </w:r>
    </w:p>
    <w:p w:rsidR="00184C73" w:rsidRDefault="00EC1DEA">
      <w:pPr>
        <w:spacing w:after="0"/>
        <w:ind w:left="1527" w:firstLine="0"/>
      </w:pPr>
      <w:r>
        <w:t xml:space="preserve">Under the Boardwalk   </w:t>
      </w:r>
      <w:r>
        <w:rPr>
          <w:i w:val="0"/>
        </w:rPr>
        <w:t>Artie Resnick and Kenny Young</w:t>
      </w:r>
      <w:r>
        <w:t xml:space="preserve"> </w:t>
      </w:r>
    </w:p>
    <w:p w:rsidR="00184C73" w:rsidRDefault="00EC1DEA">
      <w:pPr>
        <w:spacing w:after="0"/>
        <w:ind w:left="13" w:right="6"/>
        <w:jc w:val="center"/>
      </w:pPr>
      <w:r>
        <w:rPr>
          <w:i w:val="0"/>
          <w:sz w:val="24"/>
        </w:rPr>
        <w:t xml:space="preserve">Don Hainkel, Emerson </w:t>
      </w:r>
      <w:proofErr w:type="spellStart"/>
      <w:r>
        <w:rPr>
          <w:i w:val="0"/>
          <w:sz w:val="24"/>
        </w:rPr>
        <w:t>Shimp</w:t>
      </w:r>
      <w:proofErr w:type="spellEnd"/>
      <w:r>
        <w:rPr>
          <w:i w:val="0"/>
          <w:sz w:val="24"/>
        </w:rPr>
        <w:t xml:space="preserve">, Bob </w:t>
      </w:r>
      <w:proofErr w:type="spellStart"/>
      <w:r>
        <w:rPr>
          <w:i w:val="0"/>
          <w:sz w:val="24"/>
        </w:rPr>
        <w:t>Herceg</w:t>
      </w:r>
      <w:proofErr w:type="spellEnd"/>
      <w:r>
        <w:rPr>
          <w:i w:val="0"/>
          <w:sz w:val="24"/>
        </w:rPr>
        <w:t xml:space="preserve">, and Tom </w:t>
      </w:r>
      <w:proofErr w:type="spellStart"/>
      <w:r>
        <w:rPr>
          <w:i w:val="0"/>
          <w:sz w:val="24"/>
        </w:rPr>
        <w:t>Blissett</w:t>
      </w:r>
      <w:proofErr w:type="spellEnd"/>
      <w:r>
        <w:rPr>
          <w:i w:val="0"/>
          <w:sz w:val="24"/>
        </w:rPr>
        <w:t xml:space="preserve">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pStyle w:val="Heading1"/>
        <w:ind w:left="1"/>
      </w:pPr>
      <w:r>
        <w:t>INTERMISSION</w:t>
      </w:r>
      <w:r>
        <w:t xml:space="preserve">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You Make Me Feel So Young            </w:t>
      </w:r>
      <w:r>
        <w:rPr>
          <w:i w:val="0"/>
        </w:rPr>
        <w:t xml:space="preserve">Gordon and </w:t>
      </w:r>
      <w:proofErr w:type="spellStart"/>
      <w:r>
        <w:rPr>
          <w:i w:val="0"/>
        </w:rPr>
        <w:t>Myrow</w:t>
      </w:r>
      <w:proofErr w:type="spellEnd"/>
      <w:r>
        <w:rPr>
          <w:i w:val="0"/>
        </w:rPr>
        <w:t xml:space="preserve"> </w:t>
      </w:r>
    </w:p>
    <w:p w:rsidR="00184C73" w:rsidRDefault="00EC1DEA">
      <w:pPr>
        <w:ind w:left="1524" w:right="642"/>
      </w:pPr>
      <w:r>
        <w:t xml:space="preserve">For Sentimental Reasons                       </w:t>
      </w:r>
      <w:r>
        <w:rPr>
          <w:i w:val="0"/>
        </w:rPr>
        <w:t xml:space="preserve">Watson and Best </w:t>
      </w:r>
    </w:p>
    <w:p w:rsidR="00184C73" w:rsidRDefault="00EC1DEA">
      <w:pPr>
        <w:spacing w:after="0"/>
        <w:ind w:left="72" w:firstLine="0"/>
        <w:jc w:val="center"/>
      </w:pPr>
      <w:r>
        <w:rPr>
          <w:i w:val="0"/>
        </w:rPr>
        <w:t xml:space="preserve"> </w:t>
      </w:r>
    </w:p>
    <w:p w:rsidR="00184C73" w:rsidRDefault="00EC1DEA">
      <w:pPr>
        <w:ind w:left="1524" w:right="642"/>
      </w:pPr>
      <w:r>
        <w:t>It</w:t>
      </w:r>
      <w:r>
        <w:t>’</w:t>
      </w:r>
      <w:r>
        <w:t xml:space="preserve">s a Blue World                                </w:t>
      </w:r>
      <w:r>
        <w:rPr>
          <w:i w:val="0"/>
        </w:rPr>
        <w:t xml:space="preserve">Wright and Forrest </w:t>
      </w:r>
    </w:p>
    <w:p w:rsidR="00184C73" w:rsidRDefault="00EC1DEA">
      <w:pPr>
        <w:spacing w:after="0"/>
        <w:ind w:left="13"/>
        <w:jc w:val="center"/>
      </w:pPr>
      <w:r>
        <w:rPr>
          <w:i w:val="0"/>
          <w:sz w:val="24"/>
        </w:rPr>
        <w:t xml:space="preserve">Candice Bandy, soprano soloist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Love is Here to Stay                 </w:t>
      </w:r>
      <w:r>
        <w:rPr>
          <w:i w:val="0"/>
        </w:rPr>
        <w:t xml:space="preserve">George and Ira Gershwin </w:t>
      </w:r>
    </w:p>
    <w:p w:rsidR="00184C73" w:rsidRDefault="00EC1DEA">
      <w:pPr>
        <w:ind w:left="1524" w:right="642"/>
      </w:pPr>
      <w:r>
        <w:t xml:space="preserve">The Long and Winding Road      </w:t>
      </w:r>
      <w:r>
        <w:rPr>
          <w:i w:val="0"/>
        </w:rPr>
        <w:t xml:space="preserve">Lennon and McCartney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You Raise Me Up                            </w:t>
      </w:r>
      <w:proofErr w:type="spellStart"/>
      <w:r>
        <w:rPr>
          <w:i w:val="0"/>
        </w:rPr>
        <w:t>Lovland</w:t>
      </w:r>
      <w:proofErr w:type="spellEnd"/>
      <w:r>
        <w:rPr>
          <w:i w:val="0"/>
        </w:rPr>
        <w:t xml:space="preserve"> and Graham </w:t>
      </w:r>
    </w:p>
    <w:p w:rsidR="00184C73" w:rsidRDefault="00EC1DEA">
      <w:pPr>
        <w:spacing w:after="0"/>
        <w:ind w:left="13"/>
        <w:jc w:val="center"/>
      </w:pPr>
      <w:r>
        <w:rPr>
          <w:i w:val="0"/>
          <w:sz w:val="24"/>
        </w:rPr>
        <w:t xml:space="preserve">Woody Wilson, bass soloist </w:t>
      </w:r>
    </w:p>
    <w:p w:rsidR="00184C73" w:rsidRDefault="00EC1DEA">
      <w:pPr>
        <w:spacing w:after="0"/>
        <w:ind w:left="62" w:firstLine="0"/>
        <w:jc w:val="center"/>
      </w:pPr>
      <w:r>
        <w:rPr>
          <w:i w:val="0"/>
          <w:sz w:val="24"/>
        </w:rPr>
        <w:t xml:space="preserve"> </w:t>
      </w:r>
    </w:p>
    <w:p w:rsidR="00184C73" w:rsidRDefault="00EC1DEA">
      <w:pPr>
        <w:ind w:left="1524" w:right="642"/>
      </w:pPr>
      <w:r>
        <w:t xml:space="preserve">You Make Me Feel Like Dancing          </w:t>
      </w:r>
      <w:r>
        <w:rPr>
          <w:i w:val="0"/>
        </w:rPr>
        <w:t xml:space="preserve">Sayer and </w:t>
      </w:r>
      <w:proofErr w:type="spellStart"/>
      <w:r>
        <w:rPr>
          <w:i w:val="0"/>
        </w:rPr>
        <w:t>Poncia</w:t>
      </w:r>
      <w:proofErr w:type="spellEnd"/>
      <w:r>
        <w:rPr>
          <w:i w:val="0"/>
        </w:rPr>
        <w:t xml:space="preserve"> </w:t>
      </w:r>
    </w:p>
    <w:p w:rsidR="00184C73" w:rsidRDefault="00EC1DEA">
      <w:pPr>
        <w:ind w:left="1524" w:right="642"/>
      </w:pPr>
      <w:r>
        <w:t xml:space="preserve">Goodnight, My Angel                                </w:t>
      </w:r>
      <w:r>
        <w:t xml:space="preserve">        </w:t>
      </w:r>
      <w:r>
        <w:rPr>
          <w:i w:val="0"/>
        </w:rPr>
        <w:t xml:space="preserve">Billy Joel </w:t>
      </w:r>
    </w:p>
    <w:p w:rsidR="00184C73" w:rsidRDefault="00EC1DEA">
      <w:pPr>
        <w:ind w:left="1524" w:right="642"/>
      </w:pPr>
      <w:r>
        <w:t>Can</w:t>
      </w:r>
      <w:r>
        <w:t>’</w:t>
      </w:r>
      <w:r>
        <w:t xml:space="preserve">t Help Falling in Love   </w:t>
      </w:r>
      <w:r>
        <w:rPr>
          <w:i w:val="0"/>
        </w:rPr>
        <w:t xml:space="preserve">Wiess, </w:t>
      </w:r>
      <w:proofErr w:type="spellStart"/>
      <w:r>
        <w:rPr>
          <w:i w:val="0"/>
        </w:rPr>
        <w:t>Peretti</w:t>
      </w:r>
      <w:proofErr w:type="spellEnd"/>
      <w:r>
        <w:rPr>
          <w:i w:val="0"/>
        </w:rPr>
        <w:t xml:space="preserve"> and </w:t>
      </w:r>
      <w:proofErr w:type="spellStart"/>
      <w:r>
        <w:rPr>
          <w:i w:val="0"/>
        </w:rPr>
        <w:t>Creatore</w:t>
      </w:r>
      <w:proofErr w:type="spellEnd"/>
      <w:r>
        <w:t xml:space="preserve"> </w:t>
      </w:r>
    </w:p>
    <w:sectPr w:rsidR="00184C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3"/>
    <w:rsid w:val="00184C73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629CF-4387-4857-AA70-5F430FC7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532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2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2017-09-01T21:11:00Z</dcterms:created>
  <dcterms:modified xsi:type="dcterms:W3CDTF">2017-09-01T21:11:00Z</dcterms:modified>
</cp:coreProperties>
</file>