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7C" w:rsidRDefault="00912FF6">
      <w:pPr>
        <w:spacing w:after="0"/>
        <w:ind w:left="10"/>
        <w:jc w:val="center"/>
      </w:pPr>
      <w:bookmarkStart w:id="0" w:name="_GoBack"/>
      <w:bookmarkEnd w:id="0"/>
      <w:r>
        <w:rPr>
          <w:b/>
          <w:sz w:val="28"/>
        </w:rPr>
        <w:t xml:space="preserve">The Parkersburg Choral Society </w:t>
      </w:r>
    </w:p>
    <w:p w:rsidR="00A6617C" w:rsidRDefault="00912FF6">
      <w:pPr>
        <w:spacing w:after="0"/>
        <w:ind w:left="10" w:right="1"/>
        <w:jc w:val="center"/>
      </w:pPr>
      <w:r>
        <w:rPr>
          <w:b/>
          <w:sz w:val="28"/>
        </w:rPr>
        <w:t xml:space="preserve">Valentine Concert 2017 </w:t>
      </w:r>
    </w:p>
    <w:p w:rsidR="00A6617C" w:rsidRDefault="00912FF6">
      <w:pPr>
        <w:spacing w:after="100"/>
        <w:ind w:left="82" w:firstLine="0"/>
        <w:jc w:val="center"/>
      </w:pPr>
      <w:r>
        <w:rPr>
          <w:b/>
          <w:sz w:val="32"/>
        </w:rPr>
        <w:t xml:space="preserve"> </w:t>
      </w:r>
    </w:p>
    <w:p w:rsidR="00A6617C" w:rsidRDefault="00912FF6">
      <w:pPr>
        <w:spacing w:after="0"/>
        <w:ind w:left="211" w:firstLine="0"/>
        <w:jc w:val="center"/>
      </w:pPr>
      <w:r>
        <w:t xml:space="preserve"> </w:t>
      </w:r>
    </w:p>
    <w:p w:rsidR="00A6617C" w:rsidRDefault="00912FF6">
      <w:pPr>
        <w:ind w:left="1671" w:right="1052"/>
      </w:pPr>
      <w:r>
        <w:t xml:space="preserve">O Love                                                               </w:t>
      </w:r>
      <w:r>
        <w:rPr>
          <w:i w:val="0"/>
        </w:rPr>
        <w:t xml:space="preserve">Elaine </w:t>
      </w:r>
      <w:proofErr w:type="spellStart"/>
      <w:r>
        <w:rPr>
          <w:i w:val="0"/>
        </w:rPr>
        <w:t>Hagenberg</w:t>
      </w:r>
      <w:proofErr w:type="spellEnd"/>
      <w:r>
        <w:rPr>
          <w:i w:val="0"/>
          <w:sz w:val="10"/>
        </w:rPr>
        <w:t xml:space="preserve"> </w:t>
      </w:r>
    </w:p>
    <w:p w:rsidR="00A6617C" w:rsidRDefault="00912FF6">
      <w:pPr>
        <w:spacing w:after="98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1671" w:right="1052"/>
      </w:pPr>
      <w:r>
        <w:t xml:space="preserve">She Walks in Beauty                     </w:t>
      </w:r>
      <w:r>
        <w:rPr>
          <w:i w:val="0"/>
        </w:rPr>
        <w:t xml:space="preserve">Kevin A. </w:t>
      </w:r>
      <w:proofErr w:type="spellStart"/>
      <w:r>
        <w:rPr>
          <w:i w:val="0"/>
        </w:rPr>
        <w:t>Memley</w:t>
      </w:r>
      <w:proofErr w:type="spellEnd"/>
      <w:r>
        <w:rPr>
          <w:i w:val="0"/>
        </w:rPr>
        <w:t>/Lord Byron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848" w:right="1052" w:hanging="2187"/>
      </w:pPr>
      <w:r>
        <w:t xml:space="preserve">The Twelfth of Never                     </w:t>
      </w:r>
      <w:r>
        <w:rPr>
          <w:i w:val="0"/>
        </w:rPr>
        <w:t xml:space="preserve">Jerry Livingston/Paul Webster </w:t>
      </w:r>
      <w:r>
        <w:rPr>
          <w:i w:val="0"/>
          <w:sz w:val="20"/>
        </w:rPr>
        <w:t>Woody Wilson, soloist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8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1671" w:right="1052"/>
      </w:pPr>
      <w:r>
        <w:t>That Ever I Saw</w:t>
      </w:r>
      <w:r>
        <w:rPr>
          <w:i w:val="0"/>
        </w:rPr>
        <w:t xml:space="preserve">                                                   </w:t>
      </w:r>
      <w:proofErr w:type="spellStart"/>
      <w:r>
        <w:rPr>
          <w:i w:val="0"/>
        </w:rPr>
        <w:t>Darmon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Meader</w:t>
      </w:r>
      <w:proofErr w:type="spellEnd"/>
      <w:r>
        <w:rPr>
          <w:i w:val="0"/>
          <w:sz w:val="10"/>
        </w:rPr>
        <w:t xml:space="preserve"> </w:t>
      </w:r>
    </w:p>
    <w:p w:rsidR="00A6617C" w:rsidRDefault="00912FF6">
      <w:pPr>
        <w:spacing w:after="100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841" w:right="1052" w:hanging="2180"/>
      </w:pPr>
      <w:r>
        <w:t xml:space="preserve">Christopher Robin Is Saying His Prayers         </w:t>
      </w:r>
      <w:r>
        <w:rPr>
          <w:i w:val="0"/>
        </w:rPr>
        <w:t xml:space="preserve">H. Fraser-Simson </w:t>
      </w:r>
      <w:r>
        <w:rPr>
          <w:i w:val="0"/>
          <w:sz w:val="20"/>
        </w:rPr>
        <w:t>Elise Sheppa</w:t>
      </w:r>
      <w:r>
        <w:rPr>
          <w:i w:val="0"/>
          <w:sz w:val="20"/>
        </w:rPr>
        <w:t xml:space="preserve">rd, soloist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690" w:right="1052" w:hanging="2029"/>
      </w:pPr>
      <w:r>
        <w:t xml:space="preserve">Die </w:t>
      </w:r>
      <w:proofErr w:type="spellStart"/>
      <w:r>
        <w:t>Prüfung</w:t>
      </w:r>
      <w:proofErr w:type="spellEnd"/>
      <w:r>
        <w:t xml:space="preserve"> des </w:t>
      </w:r>
      <w:proofErr w:type="spellStart"/>
      <w:r>
        <w:t>Küssens</w:t>
      </w:r>
      <w:proofErr w:type="spellEnd"/>
      <w:r>
        <w:t xml:space="preserve"> (The Test of </w:t>
      </w:r>
      <w:proofErr w:type="gramStart"/>
      <w:r>
        <w:t xml:space="preserve">Kissing)   </w:t>
      </w:r>
      <w:proofErr w:type="gramEnd"/>
      <w:r>
        <w:t xml:space="preserve">        </w:t>
      </w:r>
      <w:r>
        <w:rPr>
          <w:i w:val="0"/>
        </w:rPr>
        <w:t xml:space="preserve">Beethoven </w:t>
      </w:r>
      <w:r>
        <w:rPr>
          <w:i w:val="0"/>
          <w:sz w:val="20"/>
        </w:rPr>
        <w:t>Douglas Anderson, soloist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1671" w:right="1052"/>
      </w:pPr>
      <w:r>
        <w:t xml:space="preserve">I Am Not Yours                                 </w:t>
      </w:r>
      <w:r>
        <w:rPr>
          <w:i w:val="0"/>
        </w:rPr>
        <w:t xml:space="preserve">David Dickau/Sara Teasdale </w:t>
      </w:r>
    </w:p>
    <w:p w:rsidR="00A6617C" w:rsidRDefault="00912FF6">
      <w:pPr>
        <w:spacing w:after="0"/>
        <w:ind w:left="201" w:firstLine="0"/>
        <w:jc w:val="center"/>
      </w:pPr>
      <w:r>
        <w:rPr>
          <w:i w:val="0"/>
          <w:sz w:val="20"/>
        </w:rPr>
        <w:t xml:space="preserve"> </w:t>
      </w:r>
    </w:p>
    <w:p w:rsidR="00A6617C" w:rsidRDefault="00912FF6">
      <w:pPr>
        <w:spacing w:after="0"/>
        <w:ind w:left="151" w:firstLine="0"/>
        <w:jc w:val="center"/>
      </w:pPr>
      <w:r>
        <w:t>Intermission</w:t>
      </w:r>
      <w:r>
        <w:t xml:space="preserve"> </w:t>
      </w:r>
    </w:p>
    <w:p w:rsidR="00A6617C" w:rsidRDefault="00912FF6">
      <w:pPr>
        <w:spacing w:after="0"/>
        <w:ind w:left="201" w:firstLine="0"/>
        <w:jc w:val="center"/>
      </w:pPr>
      <w:r>
        <w:rPr>
          <w:sz w:val="20"/>
        </w:rPr>
        <w:t xml:space="preserve"> </w:t>
      </w:r>
    </w:p>
    <w:p w:rsidR="00A6617C" w:rsidRDefault="00912FF6">
      <w:pPr>
        <w:spacing w:after="0"/>
        <w:ind w:left="1649" w:firstLine="0"/>
      </w:pPr>
      <w:r>
        <w:t xml:space="preserve">Fugue </w:t>
      </w:r>
      <w:r>
        <w:rPr>
          <w:i w:val="0"/>
        </w:rPr>
        <w:t>á</w:t>
      </w:r>
      <w:r>
        <w:t xml:space="preserve"> </w:t>
      </w:r>
      <w:r>
        <w:t xml:space="preserve">3                                                </w:t>
      </w:r>
      <w:r>
        <w:rPr>
          <w:i w:val="0"/>
        </w:rPr>
        <w:t xml:space="preserve">J.S. Bach/Richard Board </w:t>
      </w:r>
    </w:p>
    <w:p w:rsidR="00A6617C" w:rsidRDefault="00912FF6">
      <w:pPr>
        <w:spacing w:after="0"/>
        <w:ind w:left="155" w:right="2"/>
        <w:jc w:val="center"/>
      </w:pPr>
      <w:r>
        <w:rPr>
          <w:i w:val="0"/>
          <w:sz w:val="20"/>
        </w:rPr>
        <w:t xml:space="preserve">Melissa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 xml:space="preserve">, flute   Richard Board, clarinet   Robert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 xml:space="preserve">, cello </w:t>
      </w:r>
    </w:p>
    <w:p w:rsidR="00A6617C" w:rsidRDefault="00912FF6">
      <w:pPr>
        <w:spacing w:after="0"/>
        <w:ind w:left="201" w:firstLine="0"/>
        <w:jc w:val="center"/>
      </w:pPr>
      <w:r>
        <w:rPr>
          <w:i w:val="0"/>
          <w:sz w:val="20"/>
        </w:rPr>
        <w:t xml:space="preserve"> </w:t>
      </w:r>
    </w:p>
    <w:p w:rsidR="00A6617C" w:rsidRDefault="00912FF6">
      <w:pPr>
        <w:ind w:left="1671" w:right="1052"/>
      </w:pPr>
      <w:r>
        <w:t xml:space="preserve">Happy Together                                   </w:t>
      </w:r>
      <w:r>
        <w:rPr>
          <w:i w:val="0"/>
        </w:rPr>
        <w:t xml:space="preserve">Bonner &amp; Gordon/Garnett </w:t>
      </w:r>
    </w:p>
    <w:p w:rsidR="00A6617C" w:rsidRDefault="00912FF6">
      <w:pPr>
        <w:ind w:left="1671" w:right="1052"/>
      </w:pPr>
      <w:r>
        <w:t xml:space="preserve">Blue Velvet                                   </w:t>
      </w:r>
      <w:r>
        <w:rPr>
          <w:i w:val="0"/>
        </w:rPr>
        <w:t xml:space="preserve">Wayne &amp; Morris/J. </w:t>
      </w:r>
      <w:proofErr w:type="spellStart"/>
      <w:r>
        <w:rPr>
          <w:i w:val="0"/>
        </w:rPr>
        <w:t>McQuiston</w:t>
      </w:r>
      <w:proofErr w:type="spellEnd"/>
      <w:r>
        <w:rPr>
          <w:i w:val="0"/>
        </w:rPr>
        <w:t xml:space="preserve"> </w:t>
      </w:r>
    </w:p>
    <w:p w:rsidR="00A6617C" w:rsidRDefault="00912FF6">
      <w:pPr>
        <w:ind w:left="1671" w:right="1052"/>
      </w:pPr>
      <w:proofErr w:type="spellStart"/>
      <w:r>
        <w:t>Lida</w:t>
      </w:r>
      <w:proofErr w:type="spellEnd"/>
      <w:r>
        <w:t xml:space="preserve"> Rose/Will I Ever Tell You           </w:t>
      </w:r>
      <w:r>
        <w:rPr>
          <w:i w:val="0"/>
        </w:rPr>
        <w:t xml:space="preserve">Wilson/Rector &amp; Bergman </w:t>
      </w:r>
    </w:p>
    <w:p w:rsidR="00A6617C" w:rsidRDefault="00912FF6">
      <w:pPr>
        <w:spacing w:after="0"/>
        <w:ind w:left="150" w:firstLine="0"/>
        <w:jc w:val="center"/>
      </w:pPr>
      <w:r>
        <w:rPr>
          <w:sz w:val="20"/>
        </w:rPr>
        <w:t>C</w:t>
      </w:r>
      <w:r>
        <w:rPr>
          <w:sz w:val="20"/>
        </w:rPr>
        <w:t>-</w:t>
      </w:r>
      <w:r>
        <w:rPr>
          <w:sz w:val="20"/>
        </w:rPr>
        <w:t>Note</w:t>
      </w:r>
      <w:r>
        <w:rPr>
          <w:sz w:val="20"/>
        </w:rPr>
        <w:t xml:space="preserve"> </w:t>
      </w:r>
    </w:p>
    <w:p w:rsidR="00A6617C" w:rsidRDefault="00912FF6">
      <w:pPr>
        <w:spacing w:after="0"/>
        <w:ind w:left="155"/>
        <w:jc w:val="center"/>
      </w:pPr>
      <w:r>
        <w:rPr>
          <w:i w:val="0"/>
          <w:sz w:val="20"/>
        </w:rPr>
        <w:t xml:space="preserve">Don Hainkel, Robert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 xml:space="preserve">, Emerson </w:t>
      </w:r>
      <w:proofErr w:type="spellStart"/>
      <w:r>
        <w:rPr>
          <w:i w:val="0"/>
          <w:sz w:val="20"/>
        </w:rPr>
        <w:t>Shimp</w:t>
      </w:r>
      <w:proofErr w:type="spellEnd"/>
      <w:r>
        <w:rPr>
          <w:i w:val="0"/>
          <w:sz w:val="20"/>
        </w:rPr>
        <w:t xml:space="preserve">, Tom </w:t>
      </w:r>
      <w:proofErr w:type="spellStart"/>
      <w:r>
        <w:rPr>
          <w:i w:val="0"/>
          <w:sz w:val="20"/>
        </w:rPr>
        <w:t>Blissett</w:t>
      </w:r>
      <w:proofErr w:type="spellEnd"/>
      <w:r>
        <w:rPr>
          <w:i w:val="0"/>
          <w:sz w:val="20"/>
        </w:rPr>
        <w:t xml:space="preserve"> </w:t>
      </w:r>
    </w:p>
    <w:p w:rsidR="00A6617C" w:rsidRDefault="00912FF6">
      <w:pPr>
        <w:spacing w:after="98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1671" w:right="1052"/>
      </w:pPr>
      <w:r>
        <w:t xml:space="preserve">All the Things You Are                      </w:t>
      </w:r>
      <w:r>
        <w:rPr>
          <w:i w:val="0"/>
        </w:rPr>
        <w:t>Hammerstein, Kerns/Hayes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spacing w:after="0" w:line="230" w:lineRule="auto"/>
        <w:ind w:left="2968" w:right="861" w:hanging="1309"/>
      </w:pPr>
      <w:r>
        <w:t xml:space="preserve">Hold On                                  </w:t>
      </w:r>
      <w:r>
        <w:rPr>
          <w:i w:val="0"/>
        </w:rPr>
        <w:t>Bublé, Chang and Foster/</w:t>
      </w:r>
      <w:proofErr w:type="spellStart"/>
      <w:r>
        <w:rPr>
          <w:i w:val="0"/>
        </w:rPr>
        <w:t>Althouse</w:t>
      </w:r>
      <w:proofErr w:type="spellEnd"/>
      <w:r>
        <w:rPr>
          <w:i w:val="0"/>
        </w:rPr>
        <w:t xml:space="preserve"> </w:t>
      </w:r>
      <w:r>
        <w:rPr>
          <w:i w:val="0"/>
          <w:sz w:val="20"/>
        </w:rPr>
        <w:t>Kristen Hainkel and Woody Wilson, soloists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831" w:right="1052" w:hanging="2170"/>
      </w:pPr>
      <w:r>
        <w:t xml:space="preserve">It Had Better Be Tonight                                  </w:t>
      </w:r>
      <w:proofErr w:type="spellStart"/>
      <w:r>
        <w:rPr>
          <w:i w:val="0"/>
        </w:rPr>
        <w:t>Migliacci</w:t>
      </w:r>
      <w:proofErr w:type="spellEnd"/>
      <w:r>
        <w:rPr>
          <w:i w:val="0"/>
        </w:rPr>
        <w:t xml:space="preserve">/Mancini </w:t>
      </w:r>
      <w:r>
        <w:rPr>
          <w:i w:val="0"/>
          <w:sz w:val="20"/>
        </w:rPr>
        <w:t xml:space="preserve">Melissa </w:t>
      </w:r>
      <w:proofErr w:type="spellStart"/>
      <w:r>
        <w:rPr>
          <w:i w:val="0"/>
          <w:sz w:val="20"/>
        </w:rPr>
        <w:t>Herceg</w:t>
      </w:r>
      <w:proofErr w:type="spellEnd"/>
      <w:r>
        <w:rPr>
          <w:i w:val="0"/>
          <w:sz w:val="20"/>
        </w:rPr>
        <w:t>, soloist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836" w:right="1052" w:hanging="2175"/>
      </w:pPr>
      <w:r>
        <w:lastRenderedPageBreak/>
        <w:t>Don</w:t>
      </w:r>
      <w:r>
        <w:t>’</w:t>
      </w:r>
      <w:r>
        <w:t>t</w:t>
      </w:r>
      <w:r>
        <w:t xml:space="preserve"> Sweetheart Me                                             </w:t>
      </w:r>
      <w:r>
        <w:rPr>
          <w:i w:val="0"/>
        </w:rPr>
        <w:t xml:space="preserve">Charles Tobias </w:t>
      </w:r>
      <w:r>
        <w:rPr>
          <w:i w:val="0"/>
          <w:sz w:val="20"/>
        </w:rPr>
        <w:t>Candice Bandy, soloist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100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951" w:right="1052" w:hanging="2290"/>
      </w:pPr>
      <w:r>
        <w:t>Don</w:t>
      </w:r>
      <w:r>
        <w:t>’</w:t>
      </w:r>
      <w:r>
        <w:t xml:space="preserve">t Know Why                                               </w:t>
      </w:r>
      <w:r>
        <w:rPr>
          <w:i w:val="0"/>
        </w:rPr>
        <w:t xml:space="preserve">Harris/Rutherford </w:t>
      </w:r>
      <w:r>
        <w:rPr>
          <w:i w:val="0"/>
          <w:sz w:val="20"/>
        </w:rPr>
        <w:t>Cassie Cline, soloist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3699" w:right="1052" w:hanging="2038"/>
      </w:pPr>
      <w:r>
        <w:t xml:space="preserve">When I Fall in Love                 </w:t>
      </w:r>
      <w:r>
        <w:rPr>
          <w:i w:val="0"/>
        </w:rPr>
        <w:t>Victor Young &amp; E</w:t>
      </w:r>
      <w:r>
        <w:rPr>
          <w:i w:val="0"/>
        </w:rPr>
        <w:t xml:space="preserve">dward Heyman </w:t>
      </w:r>
      <w:r>
        <w:rPr>
          <w:i w:val="0"/>
          <w:sz w:val="20"/>
        </w:rPr>
        <w:t>Douglas Anderson, soloist</w:t>
      </w:r>
      <w:r>
        <w:rPr>
          <w:i w:val="0"/>
          <w:sz w:val="10"/>
        </w:rPr>
        <w:t xml:space="preserve"> </w:t>
      </w:r>
    </w:p>
    <w:p w:rsidR="00A6617C" w:rsidRDefault="00912FF6">
      <w:pPr>
        <w:spacing w:after="97"/>
        <w:ind w:left="176" w:firstLine="0"/>
        <w:jc w:val="center"/>
      </w:pPr>
      <w:r>
        <w:rPr>
          <w:i w:val="0"/>
          <w:sz w:val="10"/>
        </w:rPr>
        <w:t xml:space="preserve"> </w:t>
      </w:r>
    </w:p>
    <w:p w:rsidR="00A6617C" w:rsidRDefault="00912FF6">
      <w:pPr>
        <w:ind w:left="1671" w:right="1052"/>
      </w:pPr>
      <w:r>
        <w:t xml:space="preserve">Blue Skies                                        </w:t>
      </w:r>
      <w:r>
        <w:rPr>
          <w:i w:val="0"/>
        </w:rPr>
        <w:t xml:space="preserve">Irving Berlin/Roger Emerson </w:t>
      </w:r>
    </w:p>
    <w:sectPr w:rsidR="00A661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C"/>
    <w:rsid w:val="00912FF6"/>
    <w:rsid w:val="00A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A2CC9-A48C-4FBB-A195-1A8E33D1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662" w:hanging="1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2017-09-01T21:13:00Z</dcterms:created>
  <dcterms:modified xsi:type="dcterms:W3CDTF">2017-09-01T21:13:00Z</dcterms:modified>
</cp:coreProperties>
</file>